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(miejscowość, data)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ZGODA RODZICÓW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Wyrażam zgodę na udział mojego dziecka…………………………………………………....., </w:t>
        <w:br w:type="textWrapping"/>
        <w:t xml:space="preserve">w biwaku rocznicowym odbywającym się od 22. września 2017 roku do 24. września 2017 roku </w:t>
        <w:br w:type="textWrapping"/>
        <w:t xml:space="preserve">w Rybojedzku k. Stęszewa.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(podpis)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